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03-06/2021/4261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Чебоксары — г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B062A6" w14:textId="77777777" w:rsidR="003A1FA6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в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 Москва </w:t>
      </w:r>
    </w:p>
    <w:p w14:paraId="664C1A43" w14:textId="67C56FA4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03-06/2021/4261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1FA6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2021-09-16T14:20:00Z</dcterms:modified>
</cp:coreProperties>
</file>